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广东省高等教育学会高等教育研究优秀成果奖推荐汇总表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686"/>
          <w:tab w:val="left" w:pos="5753"/>
          <w:tab w:val="left" w:pos="8042"/>
          <w:tab w:val="left" w:pos="11290"/>
        </w:tabs>
        <w:bidi w:val="0"/>
        <w:spacing w:before="0" w:after="0" w:line="240" w:lineRule="auto"/>
        <w:ind w:left="101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推荐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部门</w:t>
      </w:r>
      <w:r>
        <w:rPr>
          <w:color w:val="000000"/>
          <w:spacing w:val="0"/>
          <w:w w:val="100"/>
          <w:position w:val="0"/>
          <w:sz w:val="24"/>
          <w:szCs w:val="24"/>
        </w:rPr>
        <w:t>（盖章）：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        2022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1008"/>
        <w:gridCol w:w="965"/>
        <w:gridCol w:w="1498"/>
        <w:gridCol w:w="1570"/>
        <w:gridCol w:w="2268"/>
        <w:gridCol w:w="1706"/>
        <w:gridCol w:w="12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申报人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合作者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申报人所在 具体单位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申报人职务、 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4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联系方式（含手机 号、邮箱、地址）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申报成果类型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完成时间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bookmarkStart w:id="0" w:name="_GoBack"/>
      <w:bookmarkEnd w:id="0"/>
    </w:p>
    <w:p/>
    <w:sectPr>
      <w:footnotePr>
        <w:numFmt w:val="decimal"/>
      </w:footnotePr>
      <w:pgSz w:w="16840" w:h="11900" w:orient="landscape"/>
      <w:pgMar w:top="1848" w:right="1893" w:bottom="1112" w:left="1929" w:header="1420" w:footer="684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YzQ4YmYxYzM0Y2RmMDkzNWU2ZTk1OWFjYzY2ZDYifQ=="/>
  </w:docVars>
  <w:rsids>
    <w:rsidRoot w:val="05111486"/>
    <w:rsid w:val="05111486"/>
    <w:rsid w:val="48F440C3"/>
    <w:rsid w:val="55F2763C"/>
    <w:rsid w:val="5B0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5"/>
    <w:basedOn w:val="1"/>
    <w:qFormat/>
    <w:uiPriority w:val="0"/>
    <w:pPr>
      <w:widowControl w:val="0"/>
      <w:shd w:val="clear" w:color="auto" w:fill="auto"/>
      <w:spacing w:after="180"/>
    </w:pPr>
    <w:rPr>
      <w:sz w:val="28"/>
      <w:szCs w:val="28"/>
      <w:u w:val="none"/>
      <w:shd w:val="clear" w:color="auto" w:fill="auto"/>
    </w:rPr>
  </w:style>
  <w:style w:type="paragraph" w:customStyle="1" w:styleId="5">
    <w:name w:val="Body text|4"/>
    <w:basedOn w:val="1"/>
    <w:uiPriority w:val="0"/>
    <w:pPr>
      <w:widowControl w:val="0"/>
      <w:shd w:val="clear" w:color="auto" w:fill="auto"/>
      <w:spacing w:after="36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3</TotalTime>
  <ScaleCrop>false</ScaleCrop>
  <LinksUpToDate>false</LinksUpToDate>
  <CharactersWithSpaces>156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2022-07-14T02:00:00Z</dcterms:created>
  <dc:creator>XY</dc:creator>
  <cp:lastModifiedBy>XY</cp:lastModifiedBy>
  <dcterms:modified xsi:type="dcterms:W3CDTF">2022-07-14T02:16:39Z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2B219337F0B149969A7D871BDBE488D1</vt:lpwstr>
  </property>
</Properties>
</file>