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4B52" w:rsidRPr="00A04B52" w:rsidRDefault="00A04B52" w:rsidP="00A04B52">
      <w:pPr>
        <w:ind w:firstLine="640"/>
        <w:jc w:val="center"/>
        <w:rPr>
          <w:sz w:val="32"/>
          <w:szCs w:val="32"/>
        </w:rPr>
      </w:pPr>
      <w:bookmarkStart w:id="0" w:name="_Toc19048"/>
      <w:r w:rsidRPr="00A04B52">
        <w:rPr>
          <w:rFonts w:hint="eastAsia"/>
          <w:sz w:val="32"/>
          <w:szCs w:val="32"/>
        </w:rPr>
        <w:t>汕头职业技术学院实验实训</w:t>
      </w:r>
      <w:proofErr w:type="gramStart"/>
      <w:r w:rsidRPr="00A04B52">
        <w:rPr>
          <w:rFonts w:hint="eastAsia"/>
          <w:sz w:val="32"/>
          <w:szCs w:val="32"/>
        </w:rPr>
        <w:t>室安全</w:t>
      </w:r>
      <w:proofErr w:type="gramEnd"/>
      <w:r w:rsidRPr="00A04B52">
        <w:rPr>
          <w:rFonts w:hint="eastAsia"/>
          <w:sz w:val="32"/>
          <w:szCs w:val="32"/>
        </w:rPr>
        <w:t>建设与管理暂行规定</w:t>
      </w:r>
      <w:bookmarkEnd w:id="0"/>
    </w:p>
    <w:p w:rsidR="00A04B52" w:rsidRDefault="00A04B52" w:rsidP="00A04B52">
      <w:pPr>
        <w:ind w:firstLine="420"/>
        <w:jc w:val="center"/>
      </w:pPr>
      <w:r>
        <w:rPr>
          <w:rFonts w:hint="eastAsia"/>
        </w:rPr>
        <w:t>第一章</w:t>
      </w:r>
      <w:r>
        <w:t xml:space="preserve">  </w:t>
      </w:r>
      <w:r>
        <w:rPr>
          <w:rFonts w:hint="eastAsia"/>
        </w:rPr>
        <w:t>总则</w:t>
      </w:r>
    </w:p>
    <w:p w:rsidR="00A04B52" w:rsidRDefault="00A04B52" w:rsidP="00A04B52">
      <w:pPr>
        <w:ind w:firstLine="422"/>
        <w:jc w:val="center"/>
      </w:pPr>
      <w:r>
        <w:rPr>
          <w:rFonts w:hint="eastAsia"/>
          <w:b/>
          <w:bCs/>
        </w:rPr>
        <w:t>第一条</w:t>
      </w:r>
      <w:r>
        <w:t xml:space="preserve"> </w:t>
      </w:r>
      <w:r>
        <w:rPr>
          <w:rFonts w:hint="eastAsia"/>
        </w:rPr>
        <w:t>为加强学院实验实训</w:t>
      </w:r>
      <w:proofErr w:type="gramStart"/>
      <w:r>
        <w:rPr>
          <w:rFonts w:hint="eastAsia"/>
        </w:rPr>
        <w:t>室安全</w:t>
      </w:r>
      <w:proofErr w:type="gramEnd"/>
      <w:r>
        <w:rPr>
          <w:rFonts w:hint="eastAsia"/>
        </w:rPr>
        <w:t>建设，进一步规范安全管理，防范实验实训室安全事故的发生，保护师生员工的人身安全和财产安</w:t>
      </w:r>
      <w:bookmarkStart w:id="1" w:name="_GoBack"/>
      <w:bookmarkEnd w:id="1"/>
      <w:r>
        <w:rPr>
          <w:rFonts w:hint="eastAsia"/>
        </w:rPr>
        <w:t>全，维护学院教学科研活动的正常开展和安全稳定，根据国家有关法律法规和业务规范，制定本规定。</w:t>
      </w:r>
    </w:p>
    <w:p w:rsidR="00A04B52" w:rsidRDefault="00A04B52" w:rsidP="00A04B52">
      <w:pPr>
        <w:ind w:firstLine="422"/>
        <w:jc w:val="center"/>
      </w:pPr>
      <w:r>
        <w:rPr>
          <w:rFonts w:hint="eastAsia"/>
          <w:b/>
          <w:bCs/>
        </w:rPr>
        <w:t>第二条</w:t>
      </w:r>
      <w:r>
        <w:rPr>
          <w:b/>
          <w:bCs/>
        </w:rPr>
        <w:t xml:space="preserve"> </w:t>
      </w:r>
      <w:r>
        <w:rPr>
          <w:rFonts w:hint="eastAsia"/>
        </w:rPr>
        <w:t>学院各类实验实训室的安全建设与管理工作适用本规定。</w:t>
      </w:r>
    </w:p>
    <w:p w:rsidR="00A04B52" w:rsidRDefault="00A04B52" w:rsidP="00A04B52">
      <w:pPr>
        <w:ind w:firstLine="422"/>
        <w:jc w:val="center"/>
      </w:pPr>
      <w:r>
        <w:rPr>
          <w:rFonts w:hint="eastAsia"/>
          <w:b/>
          <w:bCs/>
        </w:rPr>
        <w:t>第三条</w:t>
      </w:r>
      <w:r>
        <w:t xml:space="preserve"> </w:t>
      </w:r>
      <w:r>
        <w:rPr>
          <w:rFonts w:hint="eastAsia"/>
        </w:rPr>
        <w:t>实验实训</w:t>
      </w:r>
      <w:proofErr w:type="gramStart"/>
      <w:r>
        <w:rPr>
          <w:rFonts w:hint="eastAsia"/>
        </w:rPr>
        <w:t>室安全</w:t>
      </w:r>
      <w:proofErr w:type="gramEnd"/>
      <w:r>
        <w:rPr>
          <w:rFonts w:hint="eastAsia"/>
        </w:rPr>
        <w:t>建设与管理应坚持“强化意识、安全第一、综合治理、预防为主”的方针。</w:t>
      </w:r>
    </w:p>
    <w:p w:rsidR="00A04B52" w:rsidRDefault="00A04B52" w:rsidP="00A04B52">
      <w:pPr>
        <w:ind w:firstLine="422"/>
        <w:jc w:val="center"/>
      </w:pPr>
      <w:r>
        <w:rPr>
          <w:rFonts w:hint="eastAsia"/>
          <w:b/>
          <w:bCs/>
        </w:rPr>
        <w:t>第四条</w:t>
      </w:r>
      <w:r>
        <w:rPr>
          <w:b/>
          <w:bCs/>
        </w:rPr>
        <w:t xml:space="preserve"> </w:t>
      </w:r>
      <w:r>
        <w:rPr>
          <w:rFonts w:hint="eastAsia"/>
        </w:rPr>
        <w:t>实验实训</w:t>
      </w:r>
      <w:proofErr w:type="gramStart"/>
      <w:r>
        <w:rPr>
          <w:rFonts w:hint="eastAsia"/>
        </w:rPr>
        <w:t>室安全</w:t>
      </w:r>
      <w:proofErr w:type="gramEnd"/>
      <w:r>
        <w:rPr>
          <w:rFonts w:hint="eastAsia"/>
        </w:rPr>
        <w:t>建设与管理涉及危险化学品、剧毒品、放射性物质、病原微生物、电气、机械加工、特种设备、信息、防盗、消防、三废处理等方面。各实验实训室必需配备适应工作需要的人员、设施、装备、经费，建立健全各项管理规章制度和监管措施，确保实验实训</w:t>
      </w:r>
      <w:proofErr w:type="gramStart"/>
      <w:r>
        <w:rPr>
          <w:rFonts w:hint="eastAsia"/>
        </w:rPr>
        <w:t>室安全</w:t>
      </w:r>
      <w:proofErr w:type="gramEnd"/>
      <w:r>
        <w:rPr>
          <w:rFonts w:hint="eastAsia"/>
        </w:rPr>
        <w:t>建设与管理工作落到实处。</w:t>
      </w:r>
    </w:p>
    <w:p w:rsidR="00A04B52" w:rsidRDefault="00A04B52" w:rsidP="00A04B52">
      <w:pPr>
        <w:ind w:firstLine="422"/>
        <w:jc w:val="center"/>
      </w:pPr>
      <w:r>
        <w:rPr>
          <w:rFonts w:hint="eastAsia"/>
          <w:b/>
          <w:bCs/>
        </w:rPr>
        <w:t>第五条</w:t>
      </w:r>
      <w:r>
        <w:t xml:space="preserve"> </w:t>
      </w:r>
      <w:r>
        <w:rPr>
          <w:rFonts w:hint="eastAsia"/>
        </w:rPr>
        <w:t>实验实训</w:t>
      </w:r>
      <w:proofErr w:type="gramStart"/>
      <w:r>
        <w:rPr>
          <w:rFonts w:hint="eastAsia"/>
        </w:rPr>
        <w:t>室主管</w:t>
      </w:r>
      <w:proofErr w:type="gramEnd"/>
      <w:r>
        <w:rPr>
          <w:rFonts w:hint="eastAsia"/>
        </w:rPr>
        <w:t>部门应加强对师生员工的安全教育和安全技能培训，增强师生员工的安全责任意识和自我保护能力，树立正确的安全价值观，营造良好的安全文化氛围。</w:t>
      </w:r>
    </w:p>
    <w:p w:rsidR="00A04B52" w:rsidRDefault="00A04B52" w:rsidP="00A04B52">
      <w:pPr>
        <w:ind w:firstLine="420"/>
        <w:jc w:val="center"/>
      </w:pPr>
      <w:r>
        <w:rPr>
          <w:rFonts w:hint="eastAsia"/>
        </w:rPr>
        <w:t>第二章</w:t>
      </w:r>
      <w:r>
        <w:t xml:space="preserve">  </w:t>
      </w:r>
      <w:r>
        <w:rPr>
          <w:rFonts w:hint="eastAsia"/>
        </w:rPr>
        <w:t>管理机构与职责</w:t>
      </w:r>
    </w:p>
    <w:p w:rsidR="00A04B52" w:rsidRDefault="00A04B52" w:rsidP="00A04B52">
      <w:pPr>
        <w:ind w:firstLine="422"/>
        <w:jc w:val="center"/>
      </w:pPr>
      <w:r>
        <w:rPr>
          <w:rFonts w:hint="eastAsia"/>
          <w:b/>
          <w:bCs/>
        </w:rPr>
        <w:t>第六条</w:t>
      </w:r>
      <w:r>
        <w:t xml:space="preserve"> </w:t>
      </w:r>
      <w:r>
        <w:rPr>
          <w:rFonts w:hint="eastAsia"/>
        </w:rPr>
        <w:t>学院分管线条院领导是实验实训</w:t>
      </w:r>
      <w:proofErr w:type="gramStart"/>
      <w:r>
        <w:rPr>
          <w:rFonts w:hint="eastAsia"/>
        </w:rPr>
        <w:t>室安全</w:t>
      </w:r>
      <w:proofErr w:type="gramEnd"/>
      <w:r>
        <w:rPr>
          <w:rFonts w:hint="eastAsia"/>
        </w:rPr>
        <w:t>建设与管理工作的负责人。</w:t>
      </w:r>
    </w:p>
    <w:p w:rsidR="00A04B52" w:rsidRDefault="00A04B52" w:rsidP="00A04B52">
      <w:pPr>
        <w:ind w:firstLine="420"/>
        <w:jc w:val="center"/>
      </w:pPr>
      <w:r>
        <w:rPr>
          <w:rFonts w:hint="eastAsia"/>
        </w:rPr>
        <w:t>学院设立实验实训</w:t>
      </w:r>
      <w:proofErr w:type="gramStart"/>
      <w:r>
        <w:rPr>
          <w:rFonts w:hint="eastAsia"/>
        </w:rPr>
        <w:t>室安全</w:t>
      </w:r>
      <w:proofErr w:type="gramEnd"/>
      <w:r>
        <w:rPr>
          <w:rFonts w:hint="eastAsia"/>
        </w:rPr>
        <w:t>建设与管理工作领导小组，由学院分管线条院领导任组长，保卫处、技能实训中心负责人任副组长，各使用部门的负责人为成员，并在学院技能实训中心设日常管理办公室，负责学院实验实训</w:t>
      </w:r>
      <w:proofErr w:type="gramStart"/>
      <w:r>
        <w:rPr>
          <w:rFonts w:hint="eastAsia"/>
        </w:rPr>
        <w:t>室安全</w:t>
      </w:r>
      <w:proofErr w:type="gramEnd"/>
      <w:r>
        <w:rPr>
          <w:rFonts w:hint="eastAsia"/>
        </w:rPr>
        <w:t>建设与管理的日常统筹、组织实施。校内其他相关职能部门和二级学院（中心、馆）、实验实训室各司其职，分级管理。同时，领导小组根据学院的实际，组建专家咨询队伍，以利提高科学决策水平。</w:t>
      </w:r>
    </w:p>
    <w:p w:rsidR="00A04B52" w:rsidRDefault="00A04B52" w:rsidP="00A04B52">
      <w:pPr>
        <w:ind w:firstLine="422"/>
        <w:jc w:val="center"/>
      </w:pPr>
      <w:r>
        <w:rPr>
          <w:rFonts w:hint="eastAsia"/>
          <w:b/>
          <w:bCs/>
        </w:rPr>
        <w:t>第七条</w:t>
      </w:r>
      <w:r>
        <w:rPr>
          <w:b/>
          <w:bCs/>
        </w:rPr>
        <w:t xml:space="preserve"> </w:t>
      </w:r>
      <w:r>
        <w:rPr>
          <w:rFonts w:hint="eastAsia"/>
        </w:rPr>
        <w:t>学院实验实训</w:t>
      </w:r>
      <w:proofErr w:type="gramStart"/>
      <w:r>
        <w:rPr>
          <w:rFonts w:hint="eastAsia"/>
        </w:rPr>
        <w:t>室安全</w:t>
      </w:r>
      <w:proofErr w:type="gramEnd"/>
      <w:r>
        <w:rPr>
          <w:rFonts w:hint="eastAsia"/>
        </w:rPr>
        <w:t>建设与管理工作领导小组的主要职责是：</w:t>
      </w:r>
    </w:p>
    <w:p w:rsidR="00A04B52" w:rsidRDefault="00A04B52" w:rsidP="00A04B52">
      <w:pPr>
        <w:ind w:firstLine="420"/>
        <w:jc w:val="center"/>
      </w:pPr>
      <w:r>
        <w:rPr>
          <w:rFonts w:hint="eastAsia"/>
        </w:rPr>
        <w:t>（一）组织制定学院实验实训</w:t>
      </w:r>
      <w:proofErr w:type="gramStart"/>
      <w:r>
        <w:rPr>
          <w:rFonts w:hint="eastAsia"/>
        </w:rPr>
        <w:t>室安全</w:t>
      </w:r>
      <w:proofErr w:type="gramEnd"/>
      <w:r>
        <w:rPr>
          <w:rFonts w:hint="eastAsia"/>
        </w:rPr>
        <w:t>建设与管理规章制度和安全事故应急预案；</w:t>
      </w:r>
    </w:p>
    <w:p w:rsidR="00A04B52" w:rsidRDefault="00A04B52" w:rsidP="00A04B52">
      <w:pPr>
        <w:ind w:firstLine="420"/>
        <w:jc w:val="center"/>
      </w:pPr>
      <w:r>
        <w:rPr>
          <w:rFonts w:hint="eastAsia"/>
        </w:rPr>
        <w:t>（二）负责学院实验实训</w:t>
      </w:r>
      <w:proofErr w:type="gramStart"/>
      <w:r>
        <w:rPr>
          <w:rFonts w:hint="eastAsia"/>
        </w:rPr>
        <w:t>室安全</w:t>
      </w:r>
      <w:proofErr w:type="gramEnd"/>
      <w:r>
        <w:rPr>
          <w:rFonts w:hint="eastAsia"/>
        </w:rPr>
        <w:t>建设与管理工作的统筹管理，检查监督有关规章制度的落实；</w:t>
      </w:r>
    </w:p>
    <w:p w:rsidR="00A04B52" w:rsidRDefault="00A04B52" w:rsidP="00A04B52">
      <w:pPr>
        <w:ind w:firstLine="420"/>
        <w:jc w:val="center"/>
      </w:pPr>
      <w:r>
        <w:rPr>
          <w:rFonts w:hint="eastAsia"/>
        </w:rPr>
        <w:t>（三）对实验实训室的安全建设与管理工作进行考核；</w:t>
      </w:r>
    </w:p>
    <w:p w:rsidR="00A04B52" w:rsidRDefault="00A04B52" w:rsidP="00A04B52">
      <w:pPr>
        <w:ind w:firstLine="420"/>
        <w:jc w:val="center"/>
      </w:pPr>
      <w:r>
        <w:rPr>
          <w:rFonts w:hint="eastAsia"/>
        </w:rPr>
        <w:t>（四）组织开展实验实训室安全教育和业务培训，组织定期安全检查和应急演练；</w:t>
      </w:r>
    </w:p>
    <w:p w:rsidR="00A04B52" w:rsidRDefault="00A04B52" w:rsidP="00A04B52">
      <w:pPr>
        <w:ind w:firstLine="420"/>
        <w:jc w:val="center"/>
      </w:pPr>
      <w:r>
        <w:rPr>
          <w:rFonts w:hint="eastAsia"/>
        </w:rPr>
        <w:t>（五）受理实验实训</w:t>
      </w:r>
      <w:proofErr w:type="gramStart"/>
      <w:r>
        <w:rPr>
          <w:rFonts w:hint="eastAsia"/>
        </w:rPr>
        <w:t>室安全</w:t>
      </w:r>
      <w:proofErr w:type="gramEnd"/>
      <w:r>
        <w:rPr>
          <w:rFonts w:hint="eastAsia"/>
        </w:rPr>
        <w:t>事件报告，配合有关部门做好实验实训室安全事故的调查、处置工作。</w:t>
      </w:r>
    </w:p>
    <w:p w:rsidR="00A04B52" w:rsidRDefault="00A04B52" w:rsidP="00A04B52">
      <w:pPr>
        <w:ind w:firstLine="422"/>
        <w:jc w:val="center"/>
      </w:pPr>
      <w:r>
        <w:rPr>
          <w:rFonts w:hint="eastAsia"/>
          <w:b/>
          <w:bCs/>
        </w:rPr>
        <w:t>第八条</w:t>
      </w:r>
      <w:r>
        <w:rPr>
          <w:b/>
          <w:bCs/>
        </w:rPr>
        <w:t xml:space="preserve"> </w:t>
      </w:r>
      <w:r>
        <w:rPr>
          <w:rFonts w:hint="eastAsia"/>
        </w:rPr>
        <w:t>学校各二级学院（中心、馆）的实验实训室的职责是：</w:t>
      </w:r>
    </w:p>
    <w:p w:rsidR="00A04B52" w:rsidRDefault="00A04B52" w:rsidP="00A04B52">
      <w:pPr>
        <w:ind w:firstLine="420"/>
        <w:jc w:val="center"/>
      </w:pPr>
      <w:r>
        <w:rPr>
          <w:rFonts w:hint="eastAsia"/>
        </w:rPr>
        <w:lastRenderedPageBreak/>
        <w:t>（一）根据各个实验实训室的特点，按照国家的相关法律法规、技术标准和业务规范，制定本实验实训室的具体管理规程、技术规范、操作规程和安全事故应急预案，使实验实训</w:t>
      </w:r>
      <w:proofErr w:type="gramStart"/>
      <w:r>
        <w:rPr>
          <w:rFonts w:hint="eastAsia"/>
        </w:rPr>
        <w:t>室安全</w:t>
      </w:r>
      <w:proofErr w:type="gramEnd"/>
      <w:r>
        <w:rPr>
          <w:rFonts w:hint="eastAsia"/>
        </w:rPr>
        <w:t>建设与管理工作制度化、规范化、标准化。</w:t>
      </w:r>
    </w:p>
    <w:p w:rsidR="00A04B52" w:rsidRDefault="00A04B52" w:rsidP="00A04B52">
      <w:pPr>
        <w:ind w:firstLine="420"/>
        <w:jc w:val="center"/>
      </w:pPr>
      <w:r>
        <w:rPr>
          <w:rFonts w:hint="eastAsia"/>
        </w:rPr>
        <w:t>（二）设立本部门安全工作小组，具体负责本部门实验实训室的安全建设、运行和管理和定期检查；</w:t>
      </w:r>
    </w:p>
    <w:p w:rsidR="00A04B52" w:rsidRDefault="00A04B52" w:rsidP="00A04B52">
      <w:pPr>
        <w:ind w:firstLine="420"/>
        <w:jc w:val="center"/>
      </w:pPr>
      <w:r>
        <w:rPr>
          <w:rFonts w:hint="eastAsia"/>
        </w:rPr>
        <w:t>（三）负责本部门人员的安全教育和业务培训及应急演练；</w:t>
      </w:r>
    </w:p>
    <w:p w:rsidR="00A04B52" w:rsidRDefault="00A04B52" w:rsidP="00A04B52">
      <w:pPr>
        <w:ind w:firstLine="420"/>
        <w:jc w:val="center"/>
      </w:pPr>
      <w:r>
        <w:rPr>
          <w:rFonts w:hint="eastAsia"/>
        </w:rPr>
        <w:t>（四）负责本部门实验实训</w:t>
      </w:r>
      <w:proofErr w:type="gramStart"/>
      <w:r>
        <w:rPr>
          <w:rFonts w:hint="eastAsia"/>
        </w:rPr>
        <w:t>室安全</w:t>
      </w:r>
      <w:proofErr w:type="gramEnd"/>
      <w:r>
        <w:rPr>
          <w:rFonts w:hint="eastAsia"/>
        </w:rPr>
        <w:t>隐患和安全突发事件的报告、警示和处置。</w:t>
      </w:r>
    </w:p>
    <w:p w:rsidR="00A04B52" w:rsidRDefault="00A04B52" w:rsidP="00A04B52">
      <w:pPr>
        <w:ind w:firstLine="420"/>
        <w:jc w:val="center"/>
      </w:pPr>
      <w:r>
        <w:rPr>
          <w:rFonts w:hint="eastAsia"/>
        </w:rPr>
        <w:t>第三章</w:t>
      </w:r>
      <w:r>
        <w:t xml:space="preserve">  </w:t>
      </w:r>
      <w:r>
        <w:rPr>
          <w:rFonts w:hint="eastAsia"/>
        </w:rPr>
        <w:t>制度建设</w:t>
      </w:r>
    </w:p>
    <w:p w:rsidR="00A04B52" w:rsidRDefault="00A04B52" w:rsidP="00A04B52">
      <w:pPr>
        <w:ind w:firstLine="422"/>
        <w:jc w:val="center"/>
      </w:pPr>
      <w:r>
        <w:rPr>
          <w:rFonts w:hint="eastAsia"/>
          <w:b/>
          <w:bCs/>
        </w:rPr>
        <w:t>第九条</w:t>
      </w:r>
      <w:r>
        <w:t xml:space="preserve"> </w:t>
      </w:r>
      <w:r>
        <w:rPr>
          <w:rFonts w:hint="eastAsia"/>
        </w:rPr>
        <w:t>实施并落实实验实训室人员准入制度。实验实训室工作人员必须通过上岗培训，取得合格证后方可上岗；对涉及危险化学品、剧毒品、放射性物质、特种设备和高致病性病原微生物等有特殊资格要求的岗位，必须配备符合相应上岗资质的专业技术人员；进入实验实训室工作和学习的师生，必须先经过安全教育和安全操作规程培训。</w:t>
      </w:r>
    </w:p>
    <w:p w:rsidR="00A04B52" w:rsidRDefault="00A04B52" w:rsidP="00A04B52">
      <w:pPr>
        <w:ind w:firstLine="422"/>
        <w:jc w:val="center"/>
      </w:pPr>
      <w:r>
        <w:rPr>
          <w:rFonts w:hint="eastAsia"/>
          <w:b/>
          <w:bCs/>
        </w:rPr>
        <w:t>第十条</w:t>
      </w:r>
      <w:r>
        <w:rPr>
          <w:b/>
          <w:bCs/>
        </w:rPr>
        <w:t xml:space="preserve"> </w:t>
      </w:r>
      <w:r>
        <w:rPr>
          <w:rFonts w:hint="eastAsia"/>
        </w:rPr>
        <w:t>各实验实训室应建立安全员制度，指定工作认真负责、熟知实验实训室安全管理规定和技术规范的专职人员担任所在实验实训室的安全员，负责本实验实训室的日常安全管理工作。</w:t>
      </w:r>
    </w:p>
    <w:p w:rsidR="00A04B52" w:rsidRDefault="00A04B52" w:rsidP="00A04B52">
      <w:pPr>
        <w:ind w:firstLine="420"/>
        <w:jc w:val="center"/>
      </w:pPr>
      <w:r>
        <w:rPr>
          <w:rFonts w:hint="eastAsia"/>
        </w:rPr>
        <w:t>实验实训室安全员的主要职责是：检查本实验实训室的日常活动，监督实验实训</w:t>
      </w:r>
      <w:proofErr w:type="gramStart"/>
      <w:r>
        <w:rPr>
          <w:rFonts w:hint="eastAsia"/>
        </w:rPr>
        <w:t>室技术</w:t>
      </w:r>
      <w:proofErr w:type="gramEnd"/>
      <w:r>
        <w:rPr>
          <w:rFonts w:hint="eastAsia"/>
        </w:rPr>
        <w:t>规范和操作规程的落实情况，制止违反安全管理制度、技术规范和操作规程的行为；及时发现本实验实训室的安全漏洞并向实验实训室负责人和实验实训</w:t>
      </w:r>
      <w:proofErr w:type="gramStart"/>
      <w:r>
        <w:rPr>
          <w:rFonts w:hint="eastAsia"/>
        </w:rPr>
        <w:t>室主管</w:t>
      </w:r>
      <w:proofErr w:type="gramEnd"/>
      <w:r>
        <w:rPr>
          <w:rFonts w:hint="eastAsia"/>
        </w:rPr>
        <w:t>单位报告；做好实验实训</w:t>
      </w:r>
      <w:proofErr w:type="gramStart"/>
      <w:r>
        <w:rPr>
          <w:rFonts w:hint="eastAsia"/>
        </w:rPr>
        <w:t>室安全</w:t>
      </w:r>
      <w:proofErr w:type="gramEnd"/>
      <w:r>
        <w:rPr>
          <w:rFonts w:hint="eastAsia"/>
        </w:rPr>
        <w:t>工作日记和安全事件记录，并归档备查。</w:t>
      </w:r>
    </w:p>
    <w:p w:rsidR="00A04B52" w:rsidRDefault="00A04B52" w:rsidP="00A04B52">
      <w:pPr>
        <w:ind w:firstLine="422"/>
        <w:jc w:val="center"/>
      </w:pPr>
      <w:r>
        <w:rPr>
          <w:rFonts w:hint="eastAsia"/>
          <w:b/>
          <w:bCs/>
        </w:rPr>
        <w:t>第十一条</w:t>
      </w:r>
      <w:r>
        <w:rPr>
          <w:b/>
          <w:bCs/>
        </w:rPr>
        <w:t xml:space="preserve"> </w:t>
      </w:r>
      <w:r>
        <w:rPr>
          <w:rFonts w:hint="eastAsia"/>
        </w:rPr>
        <w:t>组织制定学院实验实训室安全事故应急处置预案，并定期组织应急演练。</w:t>
      </w:r>
    </w:p>
    <w:p w:rsidR="00A04B52" w:rsidRDefault="00A04B52" w:rsidP="00A04B52">
      <w:pPr>
        <w:ind w:firstLine="422"/>
        <w:jc w:val="center"/>
      </w:pPr>
      <w:r>
        <w:rPr>
          <w:rFonts w:hint="eastAsia"/>
          <w:b/>
          <w:bCs/>
        </w:rPr>
        <w:t>第十二条</w:t>
      </w:r>
      <w:r>
        <w:t xml:space="preserve"> </w:t>
      </w:r>
      <w:r>
        <w:rPr>
          <w:rFonts w:hint="eastAsia"/>
        </w:rPr>
        <w:t>建立实验实训</w:t>
      </w:r>
      <w:proofErr w:type="gramStart"/>
      <w:r>
        <w:rPr>
          <w:rFonts w:hint="eastAsia"/>
        </w:rPr>
        <w:t>室安全</w:t>
      </w:r>
      <w:proofErr w:type="gramEnd"/>
      <w:r>
        <w:rPr>
          <w:rFonts w:hint="eastAsia"/>
        </w:rPr>
        <w:t>建设与管理检查制度，实行定期检查和不定期抽查。</w:t>
      </w:r>
    </w:p>
    <w:p w:rsidR="00A04B52" w:rsidRDefault="00A04B52" w:rsidP="00A04B52">
      <w:pPr>
        <w:ind w:firstLine="422"/>
        <w:jc w:val="center"/>
      </w:pPr>
      <w:r>
        <w:rPr>
          <w:rFonts w:hint="eastAsia"/>
          <w:b/>
          <w:bCs/>
        </w:rPr>
        <w:t>第十三条</w:t>
      </w:r>
      <w:r>
        <w:rPr>
          <w:b/>
          <w:bCs/>
        </w:rPr>
        <w:t xml:space="preserve"> </w:t>
      </w:r>
      <w:r>
        <w:rPr>
          <w:rFonts w:hint="eastAsia"/>
        </w:rPr>
        <w:t>建立健全实验实训</w:t>
      </w:r>
      <w:proofErr w:type="gramStart"/>
      <w:r>
        <w:rPr>
          <w:rFonts w:hint="eastAsia"/>
        </w:rPr>
        <w:t>室安全</w:t>
      </w:r>
      <w:proofErr w:type="gramEnd"/>
      <w:r>
        <w:rPr>
          <w:rFonts w:hint="eastAsia"/>
        </w:rPr>
        <w:t>建设与管理奖惩制度和岗位责任制度，并对实验实训</w:t>
      </w:r>
      <w:proofErr w:type="gramStart"/>
      <w:r>
        <w:rPr>
          <w:rFonts w:hint="eastAsia"/>
        </w:rPr>
        <w:t>室安全</w:t>
      </w:r>
      <w:proofErr w:type="gramEnd"/>
      <w:r>
        <w:rPr>
          <w:rFonts w:hint="eastAsia"/>
        </w:rPr>
        <w:t>建设与管理工作人员的从业资格、使用、待遇、工作量计算、培训、晋升等</w:t>
      </w:r>
      <w:proofErr w:type="gramStart"/>
      <w:r>
        <w:rPr>
          <w:rFonts w:hint="eastAsia"/>
        </w:rPr>
        <w:t>作出</w:t>
      </w:r>
      <w:proofErr w:type="gramEnd"/>
      <w:r>
        <w:rPr>
          <w:rFonts w:hint="eastAsia"/>
        </w:rPr>
        <w:t>明确规定。</w:t>
      </w:r>
    </w:p>
    <w:p w:rsidR="00A04B52" w:rsidRDefault="00A04B52" w:rsidP="00A04B52">
      <w:pPr>
        <w:ind w:firstLine="422"/>
        <w:jc w:val="center"/>
      </w:pPr>
      <w:r>
        <w:rPr>
          <w:rFonts w:hint="eastAsia"/>
          <w:b/>
          <w:bCs/>
        </w:rPr>
        <w:t>第十四条</w:t>
      </w:r>
      <w:r>
        <w:t xml:space="preserve"> </w:t>
      </w:r>
      <w:r>
        <w:rPr>
          <w:rFonts w:hint="eastAsia"/>
        </w:rPr>
        <w:t>建立健全实验实训室安全事故报告制度。凡发生实验实训室火灾、爆炸、人身伤害、危险化学品事故、辐射事故，以及剧毒品、放射源、高致病性病原微生物被盗、被抢、丢失、泄漏等实验实训</w:t>
      </w:r>
      <w:proofErr w:type="gramStart"/>
      <w:r>
        <w:rPr>
          <w:rFonts w:hint="eastAsia"/>
        </w:rPr>
        <w:t>室重大</w:t>
      </w:r>
      <w:proofErr w:type="gramEnd"/>
      <w:r>
        <w:rPr>
          <w:rFonts w:hint="eastAsia"/>
        </w:rPr>
        <w:t>安全事故的高校，必须立即按规定将事故情况按报告程序报告主管职能部门，不得瞒报。</w:t>
      </w:r>
    </w:p>
    <w:p w:rsidR="00A04B52" w:rsidRDefault="00A04B52" w:rsidP="00A04B52">
      <w:pPr>
        <w:ind w:firstLine="420"/>
        <w:jc w:val="center"/>
      </w:pPr>
      <w:r>
        <w:rPr>
          <w:rFonts w:hint="eastAsia"/>
        </w:rPr>
        <w:t>第四章</w:t>
      </w:r>
      <w:r>
        <w:t xml:space="preserve">  </w:t>
      </w:r>
      <w:r>
        <w:rPr>
          <w:rFonts w:hint="eastAsia"/>
        </w:rPr>
        <w:t>条件保障</w:t>
      </w:r>
    </w:p>
    <w:p w:rsidR="00A04B52" w:rsidRDefault="00A04B52" w:rsidP="00A04B52">
      <w:pPr>
        <w:ind w:firstLine="422"/>
        <w:jc w:val="center"/>
      </w:pPr>
      <w:r>
        <w:rPr>
          <w:rFonts w:hint="eastAsia"/>
          <w:b/>
          <w:bCs/>
        </w:rPr>
        <w:t>第十五条</w:t>
      </w:r>
      <w:r>
        <w:rPr>
          <w:b/>
          <w:bCs/>
        </w:rPr>
        <w:t xml:space="preserve"> </w:t>
      </w:r>
      <w:r>
        <w:rPr>
          <w:rFonts w:hint="eastAsia"/>
        </w:rPr>
        <w:t>加大对实验实训</w:t>
      </w:r>
      <w:proofErr w:type="gramStart"/>
      <w:r>
        <w:rPr>
          <w:rFonts w:hint="eastAsia"/>
        </w:rPr>
        <w:t>室安全</w:t>
      </w:r>
      <w:proofErr w:type="gramEnd"/>
      <w:r>
        <w:rPr>
          <w:rFonts w:hint="eastAsia"/>
        </w:rPr>
        <w:t>建设与管理的投入，保证相关工作的必要开支，所需经费列入学院每年的经费预算。</w:t>
      </w:r>
    </w:p>
    <w:p w:rsidR="00A04B52" w:rsidRDefault="00A04B52" w:rsidP="00A04B52">
      <w:pPr>
        <w:ind w:firstLine="422"/>
        <w:jc w:val="center"/>
      </w:pPr>
      <w:r>
        <w:rPr>
          <w:rFonts w:hint="eastAsia"/>
          <w:b/>
          <w:bCs/>
        </w:rPr>
        <w:lastRenderedPageBreak/>
        <w:t>第十六条</w:t>
      </w:r>
      <w:r>
        <w:rPr>
          <w:b/>
          <w:bCs/>
        </w:rPr>
        <w:t xml:space="preserve"> </w:t>
      </w:r>
      <w:r>
        <w:rPr>
          <w:rFonts w:hint="eastAsia"/>
        </w:rPr>
        <w:t>加强实验实训室仪器设备和安全防护设施设备的建设与维护，配备必要的应急救援器材、设备并定期检测，确保安全防护设施设备完好有效、实验实训室仪器设备运行环境安全良好。</w:t>
      </w:r>
    </w:p>
    <w:p w:rsidR="00A04B52" w:rsidRDefault="00A04B52" w:rsidP="00A04B52">
      <w:pPr>
        <w:ind w:firstLine="422"/>
        <w:jc w:val="center"/>
      </w:pPr>
      <w:r>
        <w:rPr>
          <w:rFonts w:hint="eastAsia"/>
          <w:b/>
          <w:bCs/>
        </w:rPr>
        <w:t>第十七条</w:t>
      </w:r>
      <w:r>
        <w:t xml:space="preserve"> </w:t>
      </w:r>
      <w:r>
        <w:rPr>
          <w:rFonts w:hint="eastAsia"/>
        </w:rPr>
        <w:t>实验实训室建设的规划、设计和论证，应充分考虑其设施设备的安全和环保要求，凡不符合安全技术和环保要求的实验实训室应限期进行改造。</w:t>
      </w:r>
    </w:p>
    <w:p w:rsidR="00A04B52" w:rsidRDefault="00A04B52" w:rsidP="00A04B52">
      <w:pPr>
        <w:ind w:firstLine="420"/>
        <w:jc w:val="center"/>
      </w:pPr>
      <w:r>
        <w:rPr>
          <w:rFonts w:hint="eastAsia"/>
        </w:rPr>
        <w:t>第五章</w:t>
      </w:r>
      <w:r>
        <w:t xml:space="preserve">  </w:t>
      </w:r>
      <w:r>
        <w:rPr>
          <w:rFonts w:hint="eastAsia"/>
        </w:rPr>
        <w:t>管理监督</w:t>
      </w:r>
    </w:p>
    <w:p w:rsidR="00A04B52" w:rsidRDefault="00A04B52" w:rsidP="00A04B52">
      <w:pPr>
        <w:ind w:firstLine="422"/>
        <w:jc w:val="center"/>
      </w:pPr>
      <w:r>
        <w:rPr>
          <w:rFonts w:hint="eastAsia"/>
          <w:b/>
          <w:bCs/>
        </w:rPr>
        <w:t>第十八条</w:t>
      </w:r>
      <w:r>
        <w:rPr>
          <w:b/>
          <w:bCs/>
        </w:rPr>
        <w:t xml:space="preserve"> </w:t>
      </w:r>
      <w:r>
        <w:rPr>
          <w:rFonts w:hint="eastAsia"/>
        </w:rPr>
        <w:t>建立有效的实验实训</w:t>
      </w:r>
      <w:proofErr w:type="gramStart"/>
      <w:r>
        <w:rPr>
          <w:rFonts w:hint="eastAsia"/>
        </w:rPr>
        <w:t>室安全</w:t>
      </w:r>
      <w:proofErr w:type="gramEnd"/>
      <w:r>
        <w:rPr>
          <w:rFonts w:hint="eastAsia"/>
        </w:rPr>
        <w:t>建设与管理工作监督机制，加强指导、检查和监督，及时发现和解决存在问题，确保制度的执行和措施的落实。</w:t>
      </w:r>
    </w:p>
    <w:p w:rsidR="00A04B52" w:rsidRDefault="00A04B52" w:rsidP="00A04B52">
      <w:pPr>
        <w:ind w:firstLine="422"/>
        <w:jc w:val="center"/>
      </w:pPr>
      <w:r>
        <w:rPr>
          <w:rFonts w:hint="eastAsia"/>
          <w:b/>
          <w:bCs/>
        </w:rPr>
        <w:t>第十九条</w:t>
      </w:r>
      <w:r>
        <w:t xml:space="preserve"> </w:t>
      </w:r>
      <w:r>
        <w:rPr>
          <w:rFonts w:hint="eastAsia"/>
        </w:rPr>
        <w:t>实验实训室必须严格执行各项安全管理规章制度、技术规范和安全操作规程，严禁有章不循、弄虚作假和随意变通。</w:t>
      </w:r>
    </w:p>
    <w:p w:rsidR="00A04B52" w:rsidRDefault="00A04B52" w:rsidP="00A04B52">
      <w:pPr>
        <w:ind w:firstLine="422"/>
        <w:jc w:val="center"/>
      </w:pPr>
      <w:r>
        <w:rPr>
          <w:rFonts w:hint="eastAsia"/>
          <w:b/>
          <w:bCs/>
        </w:rPr>
        <w:t>第二十条</w:t>
      </w:r>
      <w:r>
        <w:rPr>
          <w:b/>
          <w:bCs/>
        </w:rPr>
        <w:t xml:space="preserve"> </w:t>
      </w:r>
      <w:r>
        <w:rPr>
          <w:rFonts w:hint="eastAsia"/>
        </w:rPr>
        <w:t>实验实训</w:t>
      </w:r>
      <w:proofErr w:type="gramStart"/>
      <w:r>
        <w:rPr>
          <w:rFonts w:hint="eastAsia"/>
        </w:rPr>
        <w:t>室安全</w:t>
      </w:r>
      <w:proofErr w:type="gramEnd"/>
      <w:r>
        <w:rPr>
          <w:rFonts w:hint="eastAsia"/>
        </w:rPr>
        <w:t>建设与管理专职机构与各二级学院（中心）、实验实训</w:t>
      </w:r>
      <w:proofErr w:type="gramStart"/>
      <w:r>
        <w:rPr>
          <w:rFonts w:hint="eastAsia"/>
        </w:rPr>
        <w:t>室主管</w:t>
      </w:r>
      <w:proofErr w:type="gramEnd"/>
      <w:r>
        <w:rPr>
          <w:rFonts w:hint="eastAsia"/>
        </w:rPr>
        <w:t>单位与实验实训室应签订实验实训</w:t>
      </w:r>
      <w:proofErr w:type="gramStart"/>
      <w:r>
        <w:rPr>
          <w:rFonts w:hint="eastAsia"/>
        </w:rPr>
        <w:t>室安全</w:t>
      </w:r>
      <w:proofErr w:type="gramEnd"/>
      <w:r>
        <w:rPr>
          <w:rFonts w:hint="eastAsia"/>
        </w:rPr>
        <w:t>责任书，明确各级安全责任人的职责，强化责任意识和责任追究，做到层层落实，责任到人。</w:t>
      </w:r>
    </w:p>
    <w:p w:rsidR="00A04B52" w:rsidRDefault="00A04B52" w:rsidP="00A04B52">
      <w:pPr>
        <w:ind w:firstLine="422"/>
        <w:jc w:val="center"/>
      </w:pPr>
      <w:r>
        <w:rPr>
          <w:rFonts w:hint="eastAsia"/>
          <w:b/>
          <w:bCs/>
        </w:rPr>
        <w:t>第二十一条</w:t>
      </w:r>
      <w:r>
        <w:rPr>
          <w:b/>
          <w:bCs/>
        </w:rPr>
        <w:t xml:space="preserve"> </w:t>
      </w:r>
      <w:r>
        <w:rPr>
          <w:rFonts w:hint="eastAsia"/>
        </w:rPr>
        <w:t>切实加强对实验实训</w:t>
      </w:r>
      <w:proofErr w:type="gramStart"/>
      <w:r>
        <w:rPr>
          <w:rFonts w:hint="eastAsia"/>
        </w:rPr>
        <w:t>室危险</w:t>
      </w:r>
      <w:proofErr w:type="gramEnd"/>
      <w:r>
        <w:rPr>
          <w:rFonts w:hint="eastAsia"/>
        </w:rPr>
        <w:t>化学品、剧毒品、放射性物质、病原微生物等重点部位和管理薄弱环节的安全监管，严格分库、分类存放，严格值班、登记、保管制度，强化领用、交接、运送、使用、退还、三废处理等各环节的管理，堵塞漏洞，严防丢失、被盗和非法使用。</w:t>
      </w:r>
    </w:p>
    <w:p w:rsidR="00A04B52" w:rsidRDefault="00A04B52" w:rsidP="00A04B52">
      <w:pPr>
        <w:ind w:firstLine="420"/>
        <w:jc w:val="center"/>
      </w:pPr>
      <w:r>
        <w:rPr>
          <w:rFonts w:hint="eastAsia"/>
        </w:rPr>
        <w:t>对于剧毒化学品和其他高危物品，必须严格落实“双人收发、双人记账、双人双锁、双人领取、双人使用”的管理制度。</w:t>
      </w:r>
    </w:p>
    <w:p w:rsidR="00A04B52" w:rsidRDefault="00A04B52" w:rsidP="00A04B52">
      <w:pPr>
        <w:ind w:firstLine="422"/>
        <w:jc w:val="center"/>
      </w:pPr>
      <w:r>
        <w:rPr>
          <w:rFonts w:hint="eastAsia"/>
          <w:b/>
          <w:bCs/>
        </w:rPr>
        <w:t>第二十二条</w:t>
      </w:r>
      <w:r>
        <w:t xml:space="preserve"> </w:t>
      </w:r>
      <w:r>
        <w:rPr>
          <w:rFonts w:hint="eastAsia"/>
        </w:rPr>
        <w:t>学院技能实训中心对全院范围内实验实训</w:t>
      </w:r>
      <w:proofErr w:type="gramStart"/>
      <w:r>
        <w:rPr>
          <w:rFonts w:hint="eastAsia"/>
        </w:rPr>
        <w:t>室安全</w:t>
      </w:r>
      <w:proofErr w:type="gramEnd"/>
      <w:r>
        <w:rPr>
          <w:rFonts w:hint="eastAsia"/>
        </w:rPr>
        <w:t>建设与管理工作实行定期检查制度与不定期抽查制度。</w:t>
      </w:r>
    </w:p>
    <w:p w:rsidR="00A04B52" w:rsidRDefault="00A04B52" w:rsidP="00A04B52">
      <w:pPr>
        <w:ind w:firstLine="420"/>
        <w:jc w:val="center"/>
      </w:pPr>
      <w:r>
        <w:rPr>
          <w:rFonts w:hint="eastAsia"/>
        </w:rPr>
        <w:t>第六章</w:t>
      </w:r>
      <w:r>
        <w:t xml:space="preserve">  </w:t>
      </w:r>
      <w:r>
        <w:rPr>
          <w:rFonts w:hint="eastAsia"/>
        </w:rPr>
        <w:t>奖</w:t>
      </w:r>
      <w:r>
        <w:rPr>
          <w:rFonts w:hint="eastAsia"/>
        </w:rPr>
        <w:t xml:space="preserve">  </w:t>
      </w:r>
      <w:proofErr w:type="gramStart"/>
      <w:r>
        <w:rPr>
          <w:rFonts w:hint="eastAsia"/>
        </w:rPr>
        <w:t>惩</w:t>
      </w:r>
      <w:proofErr w:type="gramEnd"/>
    </w:p>
    <w:p w:rsidR="00A04B52" w:rsidRDefault="00A04B52" w:rsidP="00A04B52">
      <w:pPr>
        <w:ind w:firstLine="422"/>
        <w:jc w:val="center"/>
      </w:pPr>
      <w:r>
        <w:rPr>
          <w:rFonts w:hint="eastAsia"/>
          <w:b/>
          <w:bCs/>
        </w:rPr>
        <w:t>第二十三条</w:t>
      </w:r>
      <w:r>
        <w:rPr>
          <w:b/>
          <w:bCs/>
        </w:rPr>
        <w:t xml:space="preserve"> </w:t>
      </w:r>
      <w:r>
        <w:rPr>
          <w:rFonts w:hint="eastAsia"/>
        </w:rPr>
        <w:t>实验实训</w:t>
      </w:r>
      <w:proofErr w:type="gramStart"/>
      <w:r>
        <w:rPr>
          <w:rFonts w:hint="eastAsia"/>
        </w:rPr>
        <w:t>室安全</w:t>
      </w:r>
      <w:proofErr w:type="gramEnd"/>
      <w:r>
        <w:rPr>
          <w:rFonts w:hint="eastAsia"/>
        </w:rPr>
        <w:t>建设与管理工作纳入各实验实训室的考核评价内容。对工作表现突出的单位和个人，给予通报表扬；对未按规定履行安全职责、违反安全管理制度的单位和个人，责令限期整改，并给予通报批评；对拒不改正的，给予行政处分；对导致重大安全事故，造成严重后果的，追究单位负责人和直接责任人的责任，构成违法的，由有关部门依法追究其法律责任。</w:t>
      </w:r>
    </w:p>
    <w:p w:rsidR="00A04B52" w:rsidRDefault="00A04B52" w:rsidP="00A04B52">
      <w:pPr>
        <w:ind w:firstLine="420"/>
        <w:jc w:val="center"/>
      </w:pPr>
      <w:r>
        <w:rPr>
          <w:rFonts w:hint="eastAsia"/>
        </w:rPr>
        <w:t>第七章</w:t>
      </w:r>
      <w:r>
        <w:t xml:space="preserve">  </w:t>
      </w:r>
      <w:r>
        <w:rPr>
          <w:rFonts w:hint="eastAsia"/>
        </w:rPr>
        <w:t>附</w:t>
      </w:r>
      <w:r>
        <w:rPr>
          <w:rFonts w:hint="eastAsia"/>
        </w:rPr>
        <w:t xml:space="preserve">  </w:t>
      </w:r>
      <w:r>
        <w:rPr>
          <w:rFonts w:hint="eastAsia"/>
        </w:rPr>
        <w:t>则</w:t>
      </w:r>
    </w:p>
    <w:p w:rsidR="00A04B52" w:rsidRDefault="00A04B52" w:rsidP="00A04B52">
      <w:pPr>
        <w:ind w:firstLine="422"/>
        <w:jc w:val="center"/>
        <w:rPr>
          <w:rFonts w:cs="宋体"/>
          <w:kern w:val="0"/>
        </w:rPr>
      </w:pPr>
      <w:r>
        <w:rPr>
          <w:rFonts w:hint="eastAsia"/>
          <w:b/>
          <w:bCs/>
        </w:rPr>
        <w:t>第二十四条</w:t>
      </w:r>
      <w:r>
        <w:t xml:space="preserve"> </w:t>
      </w:r>
      <w:r>
        <w:rPr>
          <w:rFonts w:hint="eastAsia"/>
        </w:rPr>
        <w:t>本规定条款内容由技能实训中心解释。</w:t>
      </w:r>
    </w:p>
    <w:p w:rsidR="00A04B52" w:rsidRDefault="00A04B52" w:rsidP="00A04B52">
      <w:pPr>
        <w:ind w:firstLine="422"/>
        <w:jc w:val="center"/>
        <w:sectPr w:rsidR="00A04B52">
          <w:headerReference w:type="default" r:id="rId6"/>
          <w:pgSz w:w="11905" w:h="16838"/>
          <w:pgMar w:top="1440" w:right="1417" w:bottom="1440" w:left="1417" w:header="850" w:footer="992" w:gutter="0"/>
          <w:pgNumType w:fmt="numberInDash"/>
          <w:cols w:space="0"/>
          <w:docGrid w:type="lines" w:linePitch="317"/>
        </w:sectPr>
      </w:pPr>
      <w:r>
        <w:rPr>
          <w:rFonts w:hint="eastAsia"/>
          <w:b/>
          <w:bCs/>
        </w:rPr>
        <w:t>第二十五条</w:t>
      </w:r>
      <w:r>
        <w:t xml:space="preserve"> </w:t>
      </w:r>
      <w:r>
        <w:rPr>
          <w:rFonts w:hint="eastAsia"/>
        </w:rPr>
        <w:t>本规定自</w:t>
      </w:r>
      <w:r>
        <w:t>2014</w:t>
      </w:r>
      <w:r>
        <w:rPr>
          <w:rFonts w:hint="eastAsia"/>
        </w:rPr>
        <w:t>年</w:t>
      </w:r>
      <w:r>
        <w:t>11</w:t>
      </w:r>
      <w:r>
        <w:rPr>
          <w:rFonts w:hint="eastAsia"/>
        </w:rPr>
        <w:t>月</w:t>
      </w:r>
      <w:r>
        <w:t>1</w:t>
      </w:r>
      <w:r>
        <w:rPr>
          <w:rFonts w:hint="eastAsia"/>
        </w:rPr>
        <w:t>日起施行。</w:t>
      </w:r>
    </w:p>
    <w:p w:rsidR="00CC5DAE" w:rsidRPr="00A04B52" w:rsidRDefault="00CC5DAE">
      <w:pPr>
        <w:ind w:firstLine="420"/>
      </w:pPr>
    </w:p>
    <w:sectPr w:rsidR="00CC5DAE" w:rsidRPr="00A04B5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570D" w:rsidRDefault="0049570D" w:rsidP="00A04B52">
      <w:pPr>
        <w:spacing w:line="240" w:lineRule="auto"/>
        <w:ind w:firstLine="420"/>
      </w:pPr>
      <w:r>
        <w:separator/>
      </w:r>
    </w:p>
  </w:endnote>
  <w:endnote w:type="continuationSeparator" w:id="0">
    <w:p w:rsidR="0049570D" w:rsidRDefault="0049570D" w:rsidP="00A04B52">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570D" w:rsidRDefault="0049570D" w:rsidP="00A04B52">
      <w:pPr>
        <w:spacing w:line="240" w:lineRule="auto"/>
        <w:ind w:firstLine="420"/>
      </w:pPr>
      <w:r>
        <w:separator/>
      </w:r>
    </w:p>
  </w:footnote>
  <w:footnote w:type="continuationSeparator" w:id="0">
    <w:p w:rsidR="0049570D" w:rsidRDefault="0049570D" w:rsidP="00A04B52">
      <w:pPr>
        <w:spacing w:line="24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B52" w:rsidRDefault="00A04B52" w:rsidP="00A04B52">
    <w:pPr>
      <w:pStyle w:val="a3"/>
      <w:ind w:firstLine="360"/>
      <w:jc w:val="left"/>
      <w:rPr>
        <w:rFonts w:hint="eastAsia"/>
      </w:rPr>
    </w:pPr>
  </w:p>
  <w:p w:rsidR="00A04B52" w:rsidRDefault="00A04B52" w:rsidP="002453A0">
    <w:pPr>
      <w:pStyle w:val="a3"/>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67E"/>
    <w:rsid w:val="0049570D"/>
    <w:rsid w:val="005A367E"/>
    <w:rsid w:val="00A04B52"/>
    <w:rsid w:val="00CC5D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D055100-55F9-459C-A421-9C2535377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rsid w:val="00A04B52"/>
    <w:pPr>
      <w:spacing w:line="440" w:lineRule="exact"/>
      <w:ind w:rightChars="-68" w:right="-143" w:firstLineChars="200" w:firstLine="482"/>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qFormat/>
    <w:rsid w:val="00A04B5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04B52"/>
    <w:rPr>
      <w:sz w:val="18"/>
      <w:szCs w:val="18"/>
    </w:rPr>
  </w:style>
  <w:style w:type="paragraph" w:styleId="a4">
    <w:name w:val="footer"/>
    <w:basedOn w:val="a"/>
    <w:link w:val="Char0"/>
    <w:uiPriority w:val="99"/>
    <w:unhideWhenUsed/>
    <w:rsid w:val="00A04B52"/>
    <w:pPr>
      <w:tabs>
        <w:tab w:val="center" w:pos="4153"/>
        <w:tab w:val="right" w:pos="8306"/>
      </w:tabs>
      <w:snapToGrid w:val="0"/>
    </w:pPr>
    <w:rPr>
      <w:sz w:val="18"/>
      <w:szCs w:val="18"/>
    </w:rPr>
  </w:style>
  <w:style w:type="character" w:customStyle="1" w:styleId="Char0">
    <w:name w:val="页脚 Char"/>
    <w:basedOn w:val="a0"/>
    <w:link w:val="a4"/>
    <w:uiPriority w:val="99"/>
    <w:rsid w:val="00A04B5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405</Words>
  <Characters>2314</Characters>
  <Application>Microsoft Office Word</Application>
  <DocSecurity>0</DocSecurity>
  <Lines>19</Lines>
  <Paragraphs>5</Paragraphs>
  <ScaleCrop>false</ScaleCrop>
  <Company>HP</Company>
  <LinksUpToDate>false</LinksUpToDate>
  <CharactersWithSpaces>2714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608</dc:creator>
  <cp:keywords/>
  <dc:description/>
  <cp:lastModifiedBy>608</cp:lastModifiedBy>
  <cp:revision>2</cp:revision>
  <dcterms:created xsi:type="dcterms:W3CDTF">2024-09-18T08:39:00Z</dcterms:created>
  <dcterms:modified xsi:type="dcterms:W3CDTF">2024-09-18T08:41:00Z</dcterms:modified>
</cp:coreProperties>
</file>